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0D" w:rsidRDefault="00112E0D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                                                               OZNAM</w:t>
      </w:r>
    </w:p>
    <w:p w:rsidR="00112E0D" w:rsidRDefault="00112E0D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</w:p>
    <w:p w:rsidR="00112E0D" w:rsidRDefault="00112E0D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Riaditeľstvo Materskej školy, </w:t>
      </w:r>
      <w:r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Granč-Petrovce, Gašparovec 107/8</w:t>
      </w: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, 053 0</w:t>
      </w:r>
      <w:r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5Beharovce </w:t>
      </w:r>
    </w:p>
    <w:p w:rsidR="00112E0D" w:rsidRDefault="00112E0D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v zmysle zákona 245/2008 z.z. o výchove a vzdelávaní ( školský zákon) v znení neskorších </w:t>
      </w:r>
    </w:p>
    <w:p w:rsidR="00112E0D" w:rsidRDefault="00112E0D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predpisov a po dohode so zriaďovateľom </w:t>
      </w:r>
      <w:r w:rsidR="00EB7668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o</w:t>
      </w:r>
      <w:r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bcou Granč-Petrovce</w:t>
      </w: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, oznamuje že:</w:t>
      </w:r>
    </w:p>
    <w:p w:rsidR="00112E0D" w:rsidRPr="00112E0D" w:rsidRDefault="00112E0D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</w:p>
    <w:p w:rsidR="00112E0D" w:rsidRPr="00BE5C58" w:rsidRDefault="00112E0D" w:rsidP="00112E0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b/>
          <w:color w:val="FF0000"/>
          <w:sz w:val="23"/>
          <w:szCs w:val="23"/>
          <w:lang w:eastAsia="sk-SK"/>
        </w:rPr>
      </w:pPr>
      <w:r w:rsidRPr="00BE5C58">
        <w:rPr>
          <w:rFonts w:ascii="inherit" w:eastAsia="Times New Roman" w:hAnsi="inherit" w:cs="Segoe UI Historic"/>
          <w:b/>
          <w:bCs/>
          <w:iCs/>
          <w:color w:val="FF0000"/>
          <w:sz w:val="23"/>
          <w:lang w:eastAsia="sk-SK"/>
        </w:rPr>
        <w:t>ZÁPIS DETÍ DO MATERSKEJ ŠKOLY NA ŠKOLSKÝ ROK 2023/2024 SA USKUTOČNÍ</w:t>
      </w:r>
    </w:p>
    <w:p w:rsidR="00BE5C58" w:rsidRDefault="00EB7668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FF0000"/>
          <w:sz w:val="23"/>
          <w:lang w:eastAsia="sk-SK"/>
        </w:rPr>
      </w:pPr>
      <w:r>
        <w:rPr>
          <w:rFonts w:ascii="inherit" w:eastAsia="Times New Roman" w:hAnsi="inherit" w:cs="Segoe UI Historic"/>
          <w:b/>
          <w:bCs/>
          <w:color w:val="FF0000"/>
          <w:sz w:val="23"/>
          <w:lang w:eastAsia="sk-SK"/>
        </w:rPr>
        <w:t xml:space="preserve">                     </w:t>
      </w:r>
      <w:r w:rsidR="00112E0D" w:rsidRPr="00BE5C58">
        <w:rPr>
          <w:rFonts w:ascii="inherit" w:eastAsia="Times New Roman" w:hAnsi="inherit" w:cs="Segoe UI Historic"/>
          <w:b/>
          <w:bCs/>
          <w:color w:val="FF0000"/>
          <w:sz w:val="23"/>
          <w:lang w:eastAsia="sk-SK"/>
        </w:rPr>
        <w:t>Od 02.mája do 31.mája 2023 od 10:30 hod. do 12:00 hod.</w:t>
      </w:r>
    </w:p>
    <w:p w:rsidR="00112E0D" w:rsidRPr="00BE5C58" w:rsidRDefault="00EB7668" w:rsidP="00112E0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b/>
          <w:color w:val="FF0000"/>
          <w:sz w:val="23"/>
          <w:szCs w:val="23"/>
          <w:lang w:eastAsia="sk-SK"/>
        </w:rPr>
      </w:pPr>
      <w:r>
        <w:rPr>
          <w:rFonts w:ascii="inherit" w:eastAsia="Times New Roman" w:hAnsi="inherit" w:cs="Segoe UI Historic"/>
          <w:b/>
          <w:bCs/>
          <w:color w:val="FF0000"/>
          <w:sz w:val="23"/>
          <w:lang w:eastAsia="sk-SK"/>
        </w:rPr>
        <w:t xml:space="preserve">                     </w:t>
      </w:r>
      <w:r w:rsidR="00112E0D" w:rsidRPr="00BE5C58">
        <w:rPr>
          <w:rFonts w:ascii="inherit" w:eastAsia="Times New Roman" w:hAnsi="inherit" w:cs="Segoe UI Historic"/>
          <w:b/>
          <w:bCs/>
          <w:color w:val="FF0000"/>
          <w:sz w:val="23"/>
          <w:lang w:eastAsia="sk-SK"/>
        </w:rPr>
        <w:t>( alebo po dohode s riaditeľkou MŠ aj iný deň a</w:t>
      </w:r>
      <w:r w:rsidR="00112E0D" w:rsidRPr="00BE5C58">
        <w:rPr>
          <w:rFonts w:ascii="inherit" w:eastAsia="Times New Roman" w:hAnsi="inherit" w:cs="Segoe UI Historic" w:hint="eastAsia"/>
          <w:b/>
          <w:bCs/>
          <w:color w:val="FF0000"/>
          <w:sz w:val="23"/>
          <w:lang w:eastAsia="sk-SK"/>
        </w:rPr>
        <w:t> </w:t>
      </w:r>
      <w:r w:rsidR="00112E0D" w:rsidRPr="00BE5C58">
        <w:rPr>
          <w:rFonts w:ascii="inherit" w:eastAsia="Times New Roman" w:hAnsi="inherit" w:cs="Segoe UI Historic"/>
          <w:b/>
          <w:bCs/>
          <w:color w:val="FF0000"/>
          <w:sz w:val="23"/>
          <w:lang w:eastAsia="sk-SK"/>
        </w:rPr>
        <w:t>iný čas).</w:t>
      </w:r>
    </w:p>
    <w:p w:rsidR="00FC180F" w:rsidRDefault="00FC180F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lang w:eastAsia="sk-SK"/>
        </w:rPr>
      </w:pPr>
    </w:p>
    <w:p w:rsidR="00112E0D" w:rsidRPr="00112E0D" w:rsidRDefault="00112E0D" w:rsidP="00112E0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bookmarkStart w:id="0" w:name="_GoBack"/>
      <w:bookmarkEnd w:id="0"/>
      <w:r w:rsidRPr="00112E0D">
        <w:rPr>
          <w:rFonts w:ascii="inherit" w:eastAsia="Times New Roman" w:hAnsi="inherit" w:cs="Segoe UI Historic"/>
          <w:color w:val="050505"/>
          <w:sz w:val="23"/>
          <w:lang w:eastAsia="sk-SK"/>
        </w:rPr>
        <w:t>Žiadosť o prijatie dieťaťa na predprimárne vzdelávanie ( s lekárskym potvrdením o spôsobilosti dieťaťa navštevovať MŠ, ktoré obsahuje aj údaj o povinnom očkovaní dieťaťa) nájdete na našej stránke</w:t>
      </w:r>
      <w:r>
        <w:rPr>
          <w:rFonts w:ascii="inherit" w:eastAsia="Times New Roman" w:hAnsi="inherit" w:cs="Segoe UI Historic"/>
          <w:color w:val="050505"/>
          <w:sz w:val="23"/>
          <w:lang w:eastAsia="sk-SK"/>
        </w:rPr>
        <w:t>, alebo si ju môžete vyzdvihnúť v MŠ</w:t>
      </w:r>
      <w:r w:rsidRPr="00112E0D">
        <w:rPr>
          <w:rFonts w:ascii="inherit" w:eastAsia="Times New Roman" w:hAnsi="inherit" w:cs="Segoe UI Historic"/>
          <w:color w:val="050505"/>
          <w:sz w:val="23"/>
          <w:lang w:eastAsia="sk-SK"/>
        </w:rPr>
        <w:t xml:space="preserve"> a je možné ju doručiť osobne riaditeľke MŠ.</w:t>
      </w:r>
    </w:p>
    <w:p w:rsidR="00FC180F" w:rsidRDefault="00FC180F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</w:p>
    <w:p w:rsidR="00112E0D" w:rsidRPr="00112E0D" w:rsidRDefault="00112E0D" w:rsidP="00112E0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Podmienky prijímania na predprimárne vzdelávanie:</w:t>
      </w:r>
    </w:p>
    <w:p w:rsidR="00112E0D" w:rsidRPr="00112E0D" w:rsidRDefault="00112E0D" w:rsidP="00112E0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* prednostne sa prijímajú deti, pre ktoré je plnenie predprimárneho vzdelávania povinné,</w:t>
      </w:r>
    </w:p>
    <w:p w:rsidR="00112E0D" w:rsidRPr="00112E0D" w:rsidRDefault="00112E0D" w:rsidP="00112E0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* deti, ktoré nedovŕšia do 31.08.2023 vek 5 rokov a zákonný zástupca požiada o predčasné plnenie povinného predprimárneho vzdelávania v školskom roku 2023/2024, pričom predloží so žiadosťou aj písomný súhlas príslušného zariadenia výchovného poradenstva a</w:t>
      </w:r>
      <w:r w:rsidR="00BE5C58">
        <w:rPr>
          <w:rFonts w:ascii="inherit" w:eastAsia="Times New Roman" w:hAnsi="inherit" w:cs="Segoe UI Historic" w:hint="eastAsia"/>
          <w:b/>
          <w:bCs/>
          <w:color w:val="050505"/>
          <w:sz w:val="23"/>
          <w:lang w:eastAsia="sk-SK"/>
        </w:rPr>
        <w:t> </w:t>
      </w: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prevencie</w:t>
      </w:r>
      <w:r w:rsidR="00BE5C58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.</w:t>
      </w:r>
    </w:p>
    <w:p w:rsidR="00112E0D" w:rsidRDefault="00112E0D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Všetky bližšie informácie ohľadom zápisu detí do MŠ nájdete na webovej stránke </w:t>
      </w:r>
      <w:hyperlink r:id="rId6" w:history="1">
        <w:r w:rsidRPr="000E222E">
          <w:rPr>
            <w:rStyle w:val="Hypertextovprepojenie"/>
            <w:rFonts w:ascii="inherit" w:eastAsia="Times New Roman" w:hAnsi="inherit" w:cs="Segoe UI Historic"/>
            <w:b/>
            <w:bCs/>
            <w:sz w:val="23"/>
            <w:lang w:eastAsia="sk-SK"/>
          </w:rPr>
          <w:t>www.grancpetrovce.sk</w:t>
        </w:r>
      </w:hyperlink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 alebo na tel.</w:t>
      </w:r>
      <w:r w:rsidR="004873EF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</w:t>
      </w: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čísle:</w:t>
      </w:r>
      <w:r w:rsidR="004873EF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</w:t>
      </w:r>
      <w:r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053/ 4699107</w:t>
      </w:r>
    </w:p>
    <w:p w:rsidR="00112E0D" w:rsidRPr="00112E0D" w:rsidRDefault="00112E0D" w:rsidP="00112E0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Na zápis si nezabudnite zobrať </w:t>
      </w:r>
      <w:r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kópiu rodného listu</w:t>
      </w:r>
      <w:r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dieťaťa.</w:t>
      </w:r>
    </w:p>
    <w:p w:rsidR="00D71E1C" w:rsidRDefault="00D71E1C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                             </w:t>
      </w:r>
      <w:r w:rsidR="00112E0D"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Mgr.</w:t>
      </w:r>
      <w:r w:rsid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Jarmila Kubíková</w:t>
      </w:r>
      <w:r w:rsidR="00112E0D"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, riaditeľka MŠ</w:t>
      </w:r>
      <w:r w:rsid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</w:t>
      </w:r>
    </w:p>
    <w:p w:rsidR="00112E0D" w:rsidRDefault="00D71E1C" w:rsidP="00112E0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                      </w:t>
      </w:r>
      <w:r w:rsid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Granč-Petrovce, Gašparovec 107/8</w:t>
      </w:r>
      <w:r w:rsidR="00112E0D" w:rsidRP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, 053 0</w:t>
      </w:r>
      <w:r w:rsid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5</w:t>
      </w:r>
      <w:r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 xml:space="preserve"> </w:t>
      </w:r>
      <w:r w:rsidR="00112E0D">
        <w:rPr>
          <w:rFonts w:ascii="inherit" w:eastAsia="Times New Roman" w:hAnsi="inherit" w:cs="Segoe UI Historic"/>
          <w:b/>
          <w:bCs/>
          <w:color w:val="050505"/>
          <w:sz w:val="23"/>
          <w:lang w:eastAsia="sk-SK"/>
        </w:rPr>
        <w:t>Beharovce</w:t>
      </w:r>
    </w:p>
    <w:p w:rsidR="00BE5C58" w:rsidRPr="00112E0D" w:rsidRDefault="00BE5C58" w:rsidP="00112E0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</w:p>
    <w:p w:rsidR="00102F30" w:rsidRDefault="00102F30"/>
    <w:p w:rsidR="005D3523" w:rsidRDefault="005D3523"/>
    <w:p w:rsidR="005D3523" w:rsidRDefault="005D3523"/>
    <w:p w:rsidR="005D3523" w:rsidRDefault="005D3523"/>
    <w:p w:rsidR="005D3523" w:rsidRDefault="005D3523"/>
    <w:p w:rsidR="005D3523" w:rsidRDefault="005D3523"/>
    <w:p w:rsidR="005D3523" w:rsidRDefault="005D3523"/>
    <w:p w:rsidR="005D3523" w:rsidRDefault="005D3523"/>
    <w:p w:rsidR="00D71E1C" w:rsidRDefault="00D71E1C" w:rsidP="005D3523">
      <w:pPr>
        <w:pStyle w:val="Normlnywebov"/>
        <w:shd w:val="clear" w:color="auto" w:fill="FFFFFF"/>
        <w:spacing w:before="0" w:beforeAutospacing="0" w:after="4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3523" w:rsidRPr="002535ED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>
        <w:rPr>
          <w:rStyle w:val="Siln"/>
          <w:rFonts w:ascii="Arial" w:hAnsi="Arial" w:cs="Arial"/>
          <w:i/>
          <w:iCs/>
          <w:color w:val="333333"/>
          <w:sz w:val="27"/>
          <w:szCs w:val="27"/>
        </w:rPr>
        <w:lastRenderedPageBreak/>
        <w:t>Riaditeľstvo Materskej školy Granč - Petrovce, Gašparovec 107/8 ,  053 05 Beharovce, v zmysle zákona 245/2008 z.z. o výchove a vzdelávaní( školský zákon) v znení neskorších predpisov a po dohode so zriaďovateľom obc</w:t>
      </w:r>
      <w:r w:rsidR="00EB7668">
        <w:rPr>
          <w:rStyle w:val="Siln"/>
          <w:rFonts w:ascii="Arial" w:hAnsi="Arial" w:cs="Arial"/>
          <w:i/>
          <w:iCs/>
          <w:color w:val="333333"/>
          <w:sz w:val="27"/>
          <w:szCs w:val="27"/>
        </w:rPr>
        <w:t>ou</w:t>
      </w:r>
      <w:r>
        <w:rPr>
          <w:rStyle w:val="Siln"/>
          <w:rFonts w:ascii="Arial" w:hAnsi="Arial" w:cs="Arial"/>
          <w:i/>
          <w:iCs/>
          <w:color w:val="333333"/>
          <w:sz w:val="27"/>
          <w:szCs w:val="27"/>
        </w:rPr>
        <w:t xml:space="preserve"> Granč - Petrovce, oznamuje že:</w:t>
      </w:r>
    </w:p>
    <w:p w:rsidR="00BE5C58" w:rsidRPr="00BE5C58" w:rsidRDefault="004873EF" w:rsidP="004873EF">
      <w:pPr>
        <w:pStyle w:val="has-text-align-center"/>
        <w:shd w:val="clear" w:color="auto" w:fill="FFFFFF"/>
        <w:spacing w:before="0" w:beforeAutospacing="0" w:after="420" w:afterAutospacing="0"/>
        <w:rPr>
          <w:rStyle w:val="Siln"/>
          <w:rFonts w:ascii="Arial" w:hAnsi="Arial" w:cs="Arial"/>
          <w:i/>
          <w:iCs/>
          <w:color w:val="FF0000"/>
        </w:rPr>
      </w:pPr>
      <w:r>
        <w:rPr>
          <w:rStyle w:val="Siln"/>
          <w:rFonts w:ascii="Arial" w:hAnsi="Arial" w:cs="Arial"/>
          <w:i/>
          <w:iCs/>
          <w:color w:val="FF0000"/>
        </w:rPr>
        <w:t xml:space="preserve"> </w:t>
      </w:r>
      <w:r w:rsidR="005D3523" w:rsidRPr="00BE5C58">
        <w:rPr>
          <w:rStyle w:val="Siln"/>
          <w:rFonts w:ascii="Arial" w:hAnsi="Arial" w:cs="Arial"/>
          <w:i/>
          <w:iCs/>
          <w:color w:val="FF0000"/>
        </w:rPr>
        <w:t>ZÁPIS DETÍ DO MATERSKEJ ŠKOLY NA ŠKOLSKÝ ROK 202</w:t>
      </w:r>
      <w:r w:rsidR="00BE5C58" w:rsidRPr="00BE5C58">
        <w:rPr>
          <w:rStyle w:val="Siln"/>
          <w:rFonts w:ascii="Arial" w:hAnsi="Arial" w:cs="Arial"/>
          <w:i/>
          <w:iCs/>
          <w:color w:val="FF0000"/>
        </w:rPr>
        <w:t>3</w:t>
      </w:r>
      <w:r w:rsidR="005D3523" w:rsidRPr="00BE5C58">
        <w:rPr>
          <w:rStyle w:val="Siln"/>
          <w:rFonts w:ascii="Arial" w:hAnsi="Arial" w:cs="Arial"/>
          <w:i/>
          <w:iCs/>
          <w:color w:val="FF0000"/>
        </w:rPr>
        <w:t>/202</w:t>
      </w:r>
      <w:r w:rsidR="00BE5C58" w:rsidRPr="00BE5C58">
        <w:rPr>
          <w:rStyle w:val="Siln"/>
          <w:rFonts w:ascii="Arial" w:hAnsi="Arial" w:cs="Arial"/>
          <w:i/>
          <w:iCs/>
          <w:color w:val="FF0000"/>
        </w:rPr>
        <w:t>4</w:t>
      </w:r>
    </w:p>
    <w:p w:rsidR="005D3523" w:rsidRPr="00BE5C58" w:rsidRDefault="005D3523" w:rsidP="005D3523">
      <w:pPr>
        <w:pStyle w:val="has-text-align-center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color w:val="FF0000"/>
        </w:rPr>
      </w:pPr>
      <w:r w:rsidRPr="00BE5C58">
        <w:rPr>
          <w:rStyle w:val="Siln"/>
          <w:rFonts w:ascii="Arial" w:hAnsi="Arial" w:cs="Arial"/>
          <w:i/>
          <w:iCs/>
          <w:color w:val="FF0000"/>
        </w:rPr>
        <w:t>SA USKUTOČNÍ</w:t>
      </w:r>
    </w:p>
    <w:p w:rsidR="005D3523" w:rsidRPr="00BE5C58" w:rsidRDefault="005D3523" w:rsidP="005D3523">
      <w:pPr>
        <w:pStyle w:val="has-text-align-center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color w:val="FF0000"/>
        </w:rPr>
      </w:pPr>
      <w:r w:rsidRPr="00BE5C58">
        <w:rPr>
          <w:rStyle w:val="Siln"/>
          <w:rFonts w:ascii="Arial" w:hAnsi="Arial" w:cs="Arial"/>
          <w:i/>
          <w:iCs/>
          <w:color w:val="FF0000"/>
        </w:rPr>
        <w:t>Od 02.mája do 31.mája 202</w:t>
      </w:r>
      <w:r w:rsidR="00BE5C58" w:rsidRPr="00BE5C58">
        <w:rPr>
          <w:rStyle w:val="Siln"/>
          <w:rFonts w:ascii="Arial" w:hAnsi="Arial" w:cs="Arial"/>
          <w:i/>
          <w:iCs/>
          <w:color w:val="FF0000"/>
        </w:rPr>
        <w:t xml:space="preserve">3 </w:t>
      </w:r>
      <w:r w:rsidRPr="00BE5C58">
        <w:rPr>
          <w:rStyle w:val="Siln"/>
          <w:rFonts w:ascii="Arial" w:hAnsi="Arial" w:cs="Arial"/>
          <w:i/>
          <w:iCs/>
          <w:color w:val="FF0000"/>
        </w:rPr>
        <w:t xml:space="preserve">od </w:t>
      </w:r>
      <w:r w:rsidR="00BE5C58" w:rsidRPr="00BE5C58">
        <w:rPr>
          <w:rStyle w:val="Siln"/>
          <w:rFonts w:ascii="Arial" w:hAnsi="Arial" w:cs="Arial"/>
          <w:i/>
          <w:iCs/>
          <w:color w:val="FF0000"/>
        </w:rPr>
        <w:t>10:30</w:t>
      </w:r>
      <w:r w:rsidRPr="00BE5C58">
        <w:rPr>
          <w:rStyle w:val="Siln"/>
          <w:rFonts w:ascii="Arial" w:hAnsi="Arial" w:cs="Arial"/>
          <w:i/>
          <w:iCs/>
          <w:color w:val="FF0000"/>
        </w:rPr>
        <w:t xml:space="preserve"> hod. do </w:t>
      </w:r>
      <w:r w:rsidR="00BE5C58" w:rsidRPr="00BE5C58">
        <w:rPr>
          <w:rStyle w:val="Siln"/>
          <w:rFonts w:ascii="Arial" w:hAnsi="Arial" w:cs="Arial"/>
          <w:i/>
          <w:iCs/>
          <w:color w:val="FF0000"/>
        </w:rPr>
        <w:t>12</w:t>
      </w:r>
      <w:r w:rsidRPr="00BE5C58">
        <w:rPr>
          <w:rStyle w:val="Siln"/>
          <w:rFonts w:ascii="Arial" w:hAnsi="Arial" w:cs="Arial"/>
          <w:i/>
          <w:iCs/>
          <w:color w:val="FF0000"/>
        </w:rPr>
        <w:t xml:space="preserve">:00 hod. </w:t>
      </w:r>
    </w:p>
    <w:p w:rsidR="004873EF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Style w:val="Zvraznenie"/>
          <w:rFonts w:ascii="Arial" w:hAnsi="Arial" w:cs="Arial"/>
          <w:b/>
          <w:color w:val="333333"/>
          <w:sz w:val="27"/>
          <w:szCs w:val="27"/>
        </w:rPr>
      </w:pPr>
      <w:r w:rsidRPr="00483E8E">
        <w:rPr>
          <w:rStyle w:val="Zvraznenie"/>
          <w:rFonts w:ascii="Arial" w:hAnsi="Arial" w:cs="Arial"/>
          <w:b/>
          <w:color w:val="333333"/>
          <w:sz w:val="27"/>
          <w:szCs w:val="27"/>
        </w:rPr>
        <w:t xml:space="preserve">Žiadosť o prijatie dieťaťa na predprimárne vzdelávanie ( s lekárskym potvrdením o spôsobilosti dieťaťa navštevovať MŠ, ktoré obsahuje aj údaj o povinnom očkovaní dieťaťa)  nájdete na webovej stránke obce </w:t>
      </w:r>
      <w:hyperlink r:id="rId7" w:history="1">
        <w:r w:rsidRPr="00483E8E">
          <w:rPr>
            <w:rStyle w:val="Hypertextovprepojenie"/>
            <w:rFonts w:ascii="Arial" w:hAnsi="Arial" w:cs="Arial"/>
            <w:b/>
            <w:sz w:val="27"/>
            <w:szCs w:val="27"/>
          </w:rPr>
          <w:t>www.grancpetrovce.sk</w:t>
        </w:r>
      </w:hyperlink>
      <w:r w:rsidRPr="00483E8E">
        <w:rPr>
          <w:rStyle w:val="Zvraznenie"/>
          <w:rFonts w:ascii="Arial" w:hAnsi="Arial" w:cs="Arial"/>
          <w:b/>
          <w:color w:val="333333"/>
          <w:sz w:val="27"/>
          <w:szCs w:val="27"/>
        </w:rPr>
        <w:t xml:space="preserve"> , alebo priamo v</w:t>
      </w:r>
      <w:r w:rsidR="004873EF" w:rsidRPr="00483E8E">
        <w:rPr>
          <w:rStyle w:val="Zvraznenie"/>
          <w:rFonts w:ascii="Arial" w:hAnsi="Arial" w:cs="Arial"/>
          <w:b/>
          <w:color w:val="333333"/>
          <w:sz w:val="27"/>
          <w:szCs w:val="27"/>
        </w:rPr>
        <w:t> </w:t>
      </w:r>
      <w:r w:rsidRPr="00483E8E">
        <w:rPr>
          <w:rStyle w:val="Zvraznenie"/>
          <w:rFonts w:ascii="Arial" w:hAnsi="Arial" w:cs="Arial"/>
          <w:b/>
          <w:color w:val="333333"/>
          <w:sz w:val="27"/>
          <w:szCs w:val="27"/>
        </w:rPr>
        <w:t>M</w:t>
      </w:r>
      <w:r w:rsidR="004873EF" w:rsidRPr="00483E8E">
        <w:rPr>
          <w:rStyle w:val="Zvraznenie"/>
          <w:rFonts w:ascii="Arial" w:hAnsi="Arial" w:cs="Arial"/>
          <w:b/>
          <w:color w:val="333333"/>
          <w:sz w:val="27"/>
          <w:szCs w:val="27"/>
        </w:rPr>
        <w:t>Š.</w:t>
      </w:r>
    </w:p>
    <w:p w:rsidR="00483E8E" w:rsidRPr="000E0926" w:rsidRDefault="005D3523" w:rsidP="00657954">
      <w:pPr>
        <w:pStyle w:val="Normlnywebov"/>
        <w:shd w:val="clear" w:color="auto" w:fill="FFFFFF"/>
        <w:spacing w:before="0" w:beforeAutospacing="0" w:after="420" w:afterAutospacing="0"/>
        <w:rPr>
          <w:rStyle w:val="Zvraznenie"/>
          <w:rFonts w:ascii="Arial" w:hAnsi="Arial" w:cs="Arial"/>
          <w:i w:val="0"/>
          <w:color w:val="00B050"/>
          <w:sz w:val="27"/>
          <w:szCs w:val="27"/>
        </w:rPr>
      </w:pPr>
      <w:r w:rsidRPr="000E0926">
        <w:rPr>
          <w:rStyle w:val="Siln"/>
          <w:rFonts w:ascii="Arial" w:hAnsi="Arial" w:cs="Arial"/>
          <w:iCs/>
          <w:color w:val="00B050"/>
          <w:sz w:val="27"/>
          <w:szCs w:val="27"/>
          <w:shd w:val="clear" w:color="auto" w:fill="FFFFFF"/>
        </w:rPr>
        <w:t>Podmienky prijímania  deti na predprimárne vzdelávanie:</w:t>
      </w:r>
    </w:p>
    <w:p w:rsidR="00483E8E" w:rsidRPr="000E0926" w:rsidRDefault="005D3523" w:rsidP="00657954">
      <w:pPr>
        <w:pStyle w:val="Normlnywebov"/>
        <w:shd w:val="clear" w:color="auto" w:fill="FFFFFF"/>
        <w:spacing w:before="0" w:beforeAutospacing="0" w:after="420" w:afterAutospacing="0"/>
        <w:rPr>
          <w:rStyle w:val="Zvraznenie"/>
          <w:rFonts w:ascii="Arial" w:hAnsi="Arial" w:cs="Arial"/>
          <w:i w:val="0"/>
          <w:color w:val="00B050"/>
          <w:sz w:val="27"/>
          <w:szCs w:val="27"/>
        </w:rPr>
      </w:pPr>
      <w:r w:rsidRPr="000E0926">
        <w:rPr>
          <w:rStyle w:val="Zvraznenie"/>
          <w:rFonts w:ascii="Arial" w:hAnsi="Arial" w:cs="Arial"/>
          <w:i w:val="0"/>
          <w:color w:val="333333"/>
          <w:sz w:val="27"/>
          <w:szCs w:val="27"/>
        </w:rPr>
        <w:t>Na predprimárne vzdelávanie v materských školách sa prijímajú deti podľa § 59 a 59a školského zákona od troch rokov veku; </w:t>
      </w:r>
      <w:r w:rsidRPr="000E0926">
        <w:rPr>
          <w:rStyle w:val="Zvraznenie"/>
          <w:rFonts w:ascii="Arial" w:hAnsi="Arial" w:cs="Arial"/>
          <w:b/>
          <w:bCs/>
          <w:i w:val="0"/>
          <w:color w:val="333333"/>
          <w:sz w:val="27"/>
          <w:szCs w:val="27"/>
        </w:rPr>
        <w:t>výnimočne</w:t>
      </w:r>
      <w:r w:rsidRPr="000E0926">
        <w:rPr>
          <w:rStyle w:val="Zvraznenie"/>
          <w:rFonts w:ascii="Arial" w:hAnsi="Arial" w:cs="Arial"/>
          <w:i w:val="0"/>
          <w:color w:val="333333"/>
          <w:sz w:val="27"/>
          <w:szCs w:val="27"/>
        </w:rPr>
        <w:t> možno prijať</w:t>
      </w:r>
      <w:r w:rsidRPr="000E0926">
        <w:rPr>
          <w:rFonts w:ascii="Arial" w:hAnsi="Arial" w:cs="Arial"/>
          <w:color w:val="333333"/>
          <w:sz w:val="27"/>
          <w:szCs w:val="27"/>
        </w:rPr>
        <w:t> </w:t>
      </w:r>
      <w:r w:rsidRPr="000E0926">
        <w:rPr>
          <w:rStyle w:val="Zvraznenie"/>
          <w:rFonts w:ascii="Arial" w:hAnsi="Arial" w:cs="Arial"/>
          <w:i w:val="0"/>
          <w:color w:val="333333"/>
          <w:sz w:val="27"/>
          <w:szCs w:val="27"/>
        </w:rPr>
        <w:t>dieťa </w:t>
      </w:r>
      <w:r w:rsidRPr="000E0926">
        <w:rPr>
          <w:rStyle w:val="Zvraznenie"/>
          <w:rFonts w:ascii="Arial" w:hAnsi="Arial" w:cs="Arial"/>
          <w:b/>
          <w:bCs/>
          <w:i w:val="0"/>
          <w:color w:val="333333"/>
          <w:sz w:val="27"/>
          <w:szCs w:val="27"/>
        </w:rPr>
        <w:t>od dovŕšenia dvoch rokov</w:t>
      </w:r>
      <w:r w:rsidRPr="000E0926">
        <w:rPr>
          <w:rStyle w:val="Zvraznenie"/>
          <w:rFonts w:ascii="Arial" w:hAnsi="Arial" w:cs="Arial"/>
          <w:i w:val="0"/>
          <w:color w:val="333333"/>
          <w:sz w:val="27"/>
          <w:szCs w:val="27"/>
        </w:rPr>
        <w:t> veku. </w:t>
      </w:r>
      <w:r w:rsidRPr="000E0926">
        <w:rPr>
          <w:rFonts w:ascii="Arial" w:hAnsi="Arial" w:cs="Arial"/>
          <w:color w:val="333333"/>
          <w:sz w:val="27"/>
          <w:szCs w:val="27"/>
        </w:rPr>
        <w:br/>
      </w:r>
      <w:r w:rsidRPr="000E0926">
        <w:rPr>
          <w:rStyle w:val="Zvraznenie"/>
          <w:rFonts w:ascii="Arial" w:hAnsi="Arial" w:cs="Arial"/>
          <w:i w:val="0"/>
          <w:color w:val="333333"/>
          <w:sz w:val="27"/>
          <w:szCs w:val="27"/>
        </w:rPr>
        <w:t>Na predprimárne vzdelávanie sa </w:t>
      </w:r>
      <w:r w:rsidRPr="000E0926">
        <w:rPr>
          <w:rStyle w:val="Zvraznenie"/>
          <w:rFonts w:ascii="Arial" w:hAnsi="Arial" w:cs="Arial"/>
          <w:b/>
          <w:bCs/>
          <w:i w:val="0"/>
          <w:color w:val="333333"/>
          <w:sz w:val="27"/>
          <w:szCs w:val="27"/>
        </w:rPr>
        <w:t>prednostne</w:t>
      </w:r>
      <w:r w:rsidRPr="000E0926">
        <w:rPr>
          <w:rStyle w:val="Zvraznenie"/>
          <w:rFonts w:ascii="Arial" w:hAnsi="Arial" w:cs="Arial"/>
          <w:i w:val="0"/>
          <w:color w:val="333333"/>
          <w:sz w:val="27"/>
          <w:szCs w:val="27"/>
        </w:rPr>
        <w:t> prijímajú deti, pre ktoré je plnenie </w:t>
      </w:r>
      <w:r w:rsidRPr="000E0926">
        <w:rPr>
          <w:rStyle w:val="Zvraznenie"/>
          <w:rFonts w:ascii="Arial" w:hAnsi="Arial" w:cs="Arial"/>
          <w:b/>
          <w:bCs/>
          <w:i w:val="0"/>
          <w:color w:val="333333"/>
          <w:sz w:val="27"/>
          <w:szCs w:val="27"/>
        </w:rPr>
        <w:t>predprimárneho vzdelávania povinné</w:t>
      </w:r>
      <w:r w:rsidRPr="000E0926">
        <w:rPr>
          <w:rStyle w:val="Zvraznenie"/>
          <w:rFonts w:ascii="Arial" w:hAnsi="Arial" w:cs="Arial"/>
          <w:i w:val="0"/>
          <w:color w:val="333333"/>
          <w:sz w:val="27"/>
          <w:szCs w:val="27"/>
        </w:rPr>
        <w:t>.</w:t>
      </w:r>
    </w:p>
    <w:p w:rsidR="004873EF" w:rsidRPr="000E0926" w:rsidRDefault="004873EF" w:rsidP="00657954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iCs/>
          <w:color w:val="00B050"/>
          <w:sz w:val="27"/>
          <w:szCs w:val="27"/>
        </w:rPr>
      </w:pPr>
      <w:r w:rsidRPr="000E0926">
        <w:rPr>
          <w:rFonts w:ascii="Arial" w:hAnsi="Arial" w:cs="Arial"/>
          <w:b/>
          <w:bCs/>
          <w:color w:val="0000FF"/>
          <w:sz w:val="27"/>
          <w:szCs w:val="27"/>
          <w:u w:val="single"/>
          <w:shd w:val="clear" w:color="auto" w:fill="FFFFFF"/>
        </w:rPr>
        <w:t>Rodič môže podať žiadosť</w:t>
      </w:r>
      <w:r w:rsidR="00483E8E" w:rsidRPr="000E0926">
        <w:rPr>
          <w:rFonts w:ascii="Arial" w:hAnsi="Arial" w:cs="Arial"/>
          <w:b/>
          <w:bCs/>
          <w:color w:val="0000FF"/>
          <w:sz w:val="27"/>
          <w:szCs w:val="27"/>
          <w:u w:val="single"/>
          <w:shd w:val="clear" w:color="auto" w:fill="FFFFFF"/>
        </w:rPr>
        <w:t xml:space="preserve"> </w:t>
      </w:r>
    </w:p>
    <w:p w:rsidR="004873EF" w:rsidRPr="000E0926" w:rsidRDefault="004873EF" w:rsidP="004873EF">
      <w:pPr>
        <w:numPr>
          <w:ilvl w:val="1"/>
          <w:numId w:val="1"/>
        </w:numPr>
        <w:spacing w:after="0" w:line="288" w:lineRule="atLeast"/>
        <w:ind w:left="-180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 xml:space="preserve">osobne v kancelárii riaditeľky </w:t>
      </w:r>
    </w:p>
    <w:p w:rsidR="000E0926" w:rsidRDefault="004873EF" w:rsidP="000E0926">
      <w:pPr>
        <w:numPr>
          <w:ilvl w:val="1"/>
          <w:numId w:val="1"/>
        </w:numPr>
        <w:spacing w:after="0" w:line="288" w:lineRule="atLeast"/>
        <w:ind w:left="-180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>poštou na adresu Materská škola Granč-Petrovce, Gašparovec 107/8,</w:t>
      </w:r>
    </w:p>
    <w:p w:rsidR="004873EF" w:rsidRPr="000E0926" w:rsidRDefault="004873EF" w:rsidP="000E0926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 xml:space="preserve"> 053 05 Beharovce</w:t>
      </w:r>
    </w:p>
    <w:p w:rsidR="000E0926" w:rsidRPr="000E0926" w:rsidRDefault="004873EF" w:rsidP="004873EF">
      <w:pPr>
        <w:numPr>
          <w:ilvl w:val="1"/>
          <w:numId w:val="1"/>
        </w:numPr>
        <w:spacing w:after="0" w:line="288" w:lineRule="atLeast"/>
        <w:ind w:left="-180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 xml:space="preserve">e-mailom alebo odoslaním naskenovaného tlačiva prostredníctvom </w:t>
      </w:r>
    </w:p>
    <w:p w:rsidR="004873EF" w:rsidRPr="000E0926" w:rsidRDefault="000E0926" w:rsidP="000E0926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>e</w:t>
      </w:r>
      <w:r w:rsidR="004873EF"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>-mailu </w:t>
      </w:r>
      <w:hyperlink r:id="rId8" w:history="1">
        <w:r w:rsidR="004873EF" w:rsidRPr="000E0926">
          <w:rPr>
            <w:rStyle w:val="Hypertextovprepojenie"/>
            <w:rFonts w:ascii="Arial" w:eastAsia="Times New Roman" w:hAnsi="Arial" w:cs="Arial"/>
            <w:sz w:val="27"/>
            <w:szCs w:val="27"/>
            <w:lang w:eastAsia="sk-SK"/>
          </w:rPr>
          <w:t>ms@grancpetrovce.sk</w:t>
        </w:r>
      </w:hyperlink>
      <w:r w:rsidR="004873EF"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> </w:t>
      </w:r>
    </w:p>
    <w:p w:rsidR="00657954" w:rsidRPr="000E0926" w:rsidRDefault="00657954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sk-SK"/>
        </w:rPr>
      </w:pPr>
    </w:p>
    <w:p w:rsidR="00B11B6B" w:rsidRDefault="00B11B6B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sk-SK"/>
        </w:rPr>
      </w:pPr>
      <w:r w:rsidRPr="000E0926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sk-SK"/>
        </w:rPr>
        <w:t>Deti, pre ktoré je predprimárne vzdelávanie povinné</w:t>
      </w:r>
    </w:p>
    <w:p w:rsidR="000E0926" w:rsidRPr="000E0926" w:rsidRDefault="000E0926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B11B6B" w:rsidRPr="000E0926" w:rsidRDefault="00B11B6B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>Dieťa, ktoré navštevuje materskú školu a do 31. 08. 2023 (vrátane) dosiahne 5 rokov veku, sa bez povinnosti opätovne žiadať o prijatie do materskej školy automaticky od </w:t>
      </w:r>
      <w:r w:rsidRPr="000E092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sk-SK"/>
        </w:rPr>
        <w:t>1. septembra 2023 stáva dieťaťom plniacim povinné predprimárne vzdelávanie.</w:t>
      </w:r>
    </w:p>
    <w:p w:rsidR="00B11B6B" w:rsidRPr="000E0926" w:rsidRDefault="00B11B6B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 </w:t>
      </w:r>
    </w:p>
    <w:p w:rsidR="000E0926" w:rsidRDefault="000E0926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sk-SK"/>
        </w:rPr>
      </w:pPr>
    </w:p>
    <w:p w:rsidR="000E0926" w:rsidRDefault="000E0926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sk-SK"/>
        </w:rPr>
      </w:pPr>
    </w:p>
    <w:p w:rsidR="00B11B6B" w:rsidRPr="000E0926" w:rsidRDefault="00B11B6B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sk-SK"/>
        </w:rPr>
        <w:lastRenderedPageBreak/>
        <w:t>Povinné predprimárne vzdelávanie dieťaťa, ktoré nedovŕši 5 rokov veku</w:t>
      </w:r>
    </w:p>
    <w:p w:rsidR="00B11B6B" w:rsidRPr="000E0926" w:rsidRDefault="00B11B6B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>Ak rodič požiada, aby bolo na povinné predprimárne vzdelávanie v materskej škole prijaté dieťa, ktoré nedovŕšilo 5 rok veku do 31. augusta 2023, je povinný k žiadosti predložiť:</w:t>
      </w:r>
    </w:p>
    <w:p w:rsidR="00B11B6B" w:rsidRPr="000E0926" w:rsidRDefault="00B11B6B" w:rsidP="00B11B6B">
      <w:pPr>
        <w:numPr>
          <w:ilvl w:val="1"/>
          <w:numId w:val="1"/>
        </w:numPr>
        <w:spacing w:after="0" w:line="288" w:lineRule="atLeast"/>
        <w:ind w:left="-180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>súhlasné vyjadrenie príslušného zariadenia výchovného poradenstva a prevencie,</w:t>
      </w:r>
    </w:p>
    <w:p w:rsidR="00B11B6B" w:rsidRPr="000E0926" w:rsidRDefault="00B11B6B" w:rsidP="00B11B6B">
      <w:pPr>
        <w:numPr>
          <w:ilvl w:val="1"/>
          <w:numId w:val="1"/>
        </w:numPr>
        <w:spacing w:after="0" w:line="288" w:lineRule="atLeast"/>
        <w:ind w:left="-180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  <w:t>súhlasné vyjadrenie všeobecného lekára pre deti a dorast.</w:t>
      </w:r>
    </w:p>
    <w:p w:rsidR="00B11B6B" w:rsidRPr="000E0926" w:rsidRDefault="00B11B6B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sk-SK"/>
        </w:rPr>
      </w:pPr>
    </w:p>
    <w:p w:rsidR="00B11B6B" w:rsidRPr="000E0926" w:rsidRDefault="00B11B6B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b/>
          <w:bCs/>
          <w:i/>
          <w:color w:val="0000FF"/>
          <w:sz w:val="27"/>
          <w:szCs w:val="27"/>
          <w:u w:val="single"/>
          <w:shd w:val="clear" w:color="auto" w:fill="FFFFFF"/>
          <w:lang w:eastAsia="sk-SK"/>
        </w:rPr>
        <w:t>Deti pokračujúce v plnení povinného predprimárneho vzdelávania</w:t>
      </w:r>
    </w:p>
    <w:p w:rsidR="00B11B6B" w:rsidRPr="000E0926" w:rsidRDefault="00B11B6B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i/>
          <w:color w:val="000000"/>
          <w:sz w:val="27"/>
          <w:szCs w:val="27"/>
          <w:shd w:val="clear" w:color="auto" w:fill="FFFFFF"/>
          <w:lang w:eastAsia="sk-SK"/>
        </w:rPr>
      </w:pPr>
      <w:r w:rsidRPr="000E0926">
        <w:rPr>
          <w:rFonts w:ascii="Arial" w:eastAsia="Times New Roman" w:hAnsi="Arial" w:cs="Arial"/>
          <w:i/>
          <w:color w:val="000000"/>
          <w:sz w:val="27"/>
          <w:szCs w:val="27"/>
          <w:shd w:val="clear" w:color="auto" w:fill="FFFFFF"/>
          <w:lang w:eastAsia="sk-SK"/>
        </w:rPr>
        <w:t xml:space="preserve">Povinné predprimárne vzdelávanie v materskej škole trvá jeden školský rok. Ak dieťa po dovŕšení šiesteho roka veku nedosiahne školskú spôsobilosť, rodič požiada riaditeľku materskej školy o pokračovanie plnenia povinného predprimárneho vzdelávania v materskej škole. </w:t>
      </w:r>
    </w:p>
    <w:p w:rsidR="00B11B6B" w:rsidRPr="000E0926" w:rsidRDefault="00B11B6B" w:rsidP="00B11B6B">
      <w:pPr>
        <w:spacing w:after="0" w:line="288" w:lineRule="atLeast"/>
        <w:jc w:val="both"/>
        <w:textAlignment w:val="top"/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</w:pPr>
      <w:r w:rsidRPr="000E0926">
        <w:rPr>
          <w:rFonts w:ascii="Arial" w:eastAsia="Times New Roman" w:hAnsi="Arial" w:cs="Arial"/>
          <w:i/>
          <w:color w:val="000000"/>
          <w:sz w:val="27"/>
          <w:szCs w:val="27"/>
          <w:shd w:val="clear" w:color="auto" w:fill="FFFFFF"/>
          <w:lang w:eastAsia="sk-SK"/>
        </w:rPr>
        <w:t>Rodič k žiadosti doloží:</w:t>
      </w:r>
    </w:p>
    <w:p w:rsidR="00B11B6B" w:rsidRPr="00483E8E" w:rsidRDefault="00B11B6B" w:rsidP="00B11B6B">
      <w:pPr>
        <w:numPr>
          <w:ilvl w:val="1"/>
          <w:numId w:val="1"/>
        </w:numPr>
        <w:spacing w:after="0" w:line="288" w:lineRule="atLeast"/>
        <w:ind w:left="-180"/>
        <w:jc w:val="both"/>
        <w:textAlignment w:val="top"/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</w:pPr>
      <w:r w:rsidRPr="00483E8E">
        <w:rPr>
          <w:rFonts w:ascii="Arial" w:eastAsia="Times New Roman" w:hAnsi="Arial" w:cs="Arial"/>
          <w:i/>
          <w:color w:val="000000"/>
          <w:sz w:val="27"/>
          <w:szCs w:val="27"/>
          <w:shd w:val="clear" w:color="auto" w:fill="FFFFFF"/>
          <w:lang w:eastAsia="sk-SK"/>
        </w:rPr>
        <w:t>písomný súhlas príslušného zariadenia výchovného poradenstva a prevencie,</w:t>
      </w:r>
    </w:p>
    <w:p w:rsidR="00B11B6B" w:rsidRPr="00483E8E" w:rsidRDefault="00B11B6B" w:rsidP="00B11B6B">
      <w:pPr>
        <w:numPr>
          <w:ilvl w:val="1"/>
          <w:numId w:val="1"/>
        </w:numPr>
        <w:spacing w:after="0" w:line="288" w:lineRule="atLeast"/>
        <w:ind w:left="-180"/>
        <w:jc w:val="both"/>
        <w:textAlignment w:val="top"/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</w:pPr>
      <w:r w:rsidRPr="00483E8E">
        <w:rPr>
          <w:rFonts w:ascii="Arial" w:eastAsia="Times New Roman" w:hAnsi="Arial" w:cs="Arial"/>
          <w:i/>
          <w:color w:val="000000"/>
          <w:sz w:val="27"/>
          <w:szCs w:val="27"/>
          <w:shd w:val="clear" w:color="auto" w:fill="FFFFFF"/>
          <w:lang w:eastAsia="sk-SK"/>
        </w:rPr>
        <w:t>písomný súhlas všeobecného lekára pre deti a dorast,</w:t>
      </w:r>
    </w:p>
    <w:p w:rsidR="00B11B6B" w:rsidRPr="00483E8E" w:rsidRDefault="00B11B6B" w:rsidP="00B11B6B">
      <w:pPr>
        <w:numPr>
          <w:ilvl w:val="1"/>
          <w:numId w:val="1"/>
        </w:numPr>
        <w:spacing w:after="0" w:line="288" w:lineRule="atLeast"/>
        <w:ind w:left="-180"/>
        <w:jc w:val="both"/>
        <w:textAlignment w:val="top"/>
        <w:rPr>
          <w:rStyle w:val="Zvraznenie"/>
          <w:rFonts w:ascii="Arial" w:eastAsia="Times New Roman" w:hAnsi="Arial" w:cs="Arial"/>
          <w:i w:val="0"/>
          <w:iCs w:val="0"/>
          <w:color w:val="000000"/>
          <w:sz w:val="27"/>
          <w:szCs w:val="27"/>
          <w:lang w:eastAsia="sk-SK"/>
        </w:rPr>
      </w:pPr>
      <w:r w:rsidRPr="00483E8E">
        <w:rPr>
          <w:rFonts w:ascii="Arial" w:eastAsia="Times New Roman" w:hAnsi="Arial" w:cs="Arial"/>
          <w:i/>
          <w:color w:val="000000"/>
          <w:sz w:val="27"/>
          <w:szCs w:val="27"/>
          <w:shd w:val="clear" w:color="auto" w:fill="FFFFFF"/>
          <w:lang w:eastAsia="sk-SK"/>
        </w:rPr>
        <w:t>informovaný súhlas zákonného zástupcu.</w:t>
      </w:r>
    </w:p>
    <w:p w:rsidR="00657954" w:rsidRDefault="00657954" w:rsidP="00D71E1C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</w:p>
    <w:p w:rsidR="00D71E1C" w:rsidRPr="00483E8E" w:rsidRDefault="00D71E1C" w:rsidP="00D71E1C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483E8E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sk-SK"/>
        </w:rPr>
        <w:t>Ostatné podmienky prijatia dieťaťa do materskej školy:</w:t>
      </w:r>
    </w:p>
    <w:p w:rsidR="00D71E1C" w:rsidRPr="00483E8E" w:rsidRDefault="00D71E1C" w:rsidP="00D71E1C">
      <w:pPr>
        <w:spacing w:after="0" w:line="288" w:lineRule="atLeast"/>
        <w:jc w:val="both"/>
        <w:textAlignment w:val="top"/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</w:pPr>
      <w:r w:rsidRPr="00483E8E"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  <w:t>Dieťa, ktoré už má súrodencov v tunajšej škole. </w:t>
      </w:r>
    </w:p>
    <w:p w:rsidR="00D71E1C" w:rsidRPr="00483E8E" w:rsidRDefault="00D71E1C" w:rsidP="00D71E1C">
      <w:pPr>
        <w:spacing w:after="0" w:line="288" w:lineRule="atLeast"/>
        <w:textAlignment w:val="top"/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</w:pPr>
      <w:r w:rsidRPr="00483E8E"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  <w:t>V prípade prijatia dieťaťa do 3 rokov veku prednostne tie, ktoré do 31.12.2023 dovŕšia 3 roky veku a s nástupom do materskej školy k 01.09.2023</w:t>
      </w:r>
    </w:p>
    <w:p w:rsidR="00D71E1C" w:rsidRPr="00483E8E" w:rsidRDefault="00D71E1C" w:rsidP="00D71E1C">
      <w:pPr>
        <w:spacing w:after="0" w:line="288" w:lineRule="atLeast"/>
        <w:textAlignment w:val="top"/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</w:pPr>
      <w:r w:rsidRPr="00483E8E">
        <w:rPr>
          <w:rFonts w:ascii="Arial" w:eastAsia="Times New Roman" w:hAnsi="Arial" w:cs="Arial"/>
          <w:i/>
          <w:color w:val="000000"/>
          <w:sz w:val="27"/>
          <w:szCs w:val="27"/>
          <w:lang w:eastAsia="sk-SK"/>
        </w:rPr>
        <w:t>Poradie podania žiadosti nemá vplyv na prijatie dieťaťa do materskej školy.</w:t>
      </w:r>
    </w:p>
    <w:p w:rsidR="00D71E1C" w:rsidRPr="00483E8E" w:rsidRDefault="00D71E1C" w:rsidP="00D71E1C">
      <w:pPr>
        <w:spacing w:after="100" w:line="288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83E8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D3523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Zvraznenie"/>
          <w:rFonts w:ascii="Arial" w:hAnsi="Arial" w:cs="Arial"/>
          <w:color w:val="333333"/>
          <w:sz w:val="27"/>
          <w:szCs w:val="27"/>
        </w:rPr>
        <w:t>Dieťa sa do materskej školy prijíma vždy </w:t>
      </w:r>
      <w:r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len na základe písomnej žiadosti</w:t>
      </w:r>
      <w:r>
        <w:rPr>
          <w:rStyle w:val="Zvraznenie"/>
          <w:rFonts w:ascii="Arial" w:hAnsi="Arial" w:cs="Arial"/>
          <w:color w:val="333333"/>
          <w:sz w:val="27"/>
          <w:szCs w:val="27"/>
        </w:rPr>
        <w:t> o prijatie dieťaťa na predprimárne vzdelávanie, nie „preložením“ ani „preradením“ z inej materskej školy.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Zvraznenie"/>
          <w:rFonts w:ascii="Arial" w:hAnsi="Arial" w:cs="Arial"/>
          <w:color w:val="333333"/>
          <w:sz w:val="27"/>
          <w:szCs w:val="27"/>
        </w:rPr>
        <w:t>Zákonný zástupca dieťaťa alebo zástupca zariadenia spolu so žiadosťou predkladá aj </w:t>
      </w:r>
      <w:r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potvrdenie o zdravotnej spôsobilosti dieťaťa</w:t>
      </w:r>
      <w:r>
        <w:rPr>
          <w:rStyle w:val="Zvraznenie"/>
          <w:rFonts w:ascii="Arial" w:hAnsi="Arial" w:cs="Arial"/>
          <w:color w:val="333333"/>
          <w:sz w:val="27"/>
          <w:szCs w:val="27"/>
        </w:rPr>
        <w:t> od všeobecného lekára pre deti a dorast, ktorého súčasťou je aj </w:t>
      </w:r>
      <w:r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údaj o povinnom očkovaní dieťaťa.</w:t>
      </w:r>
    </w:p>
    <w:p w:rsidR="005D3523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Zvraznenie"/>
          <w:rFonts w:ascii="Arial" w:hAnsi="Arial" w:cs="Arial"/>
          <w:color w:val="333333"/>
          <w:sz w:val="27"/>
          <w:szCs w:val="27"/>
        </w:rPr>
        <w:t>Dieťa je do materskej školy prijaté len vtedy, ak riaditeľ materskej školy vydal rozhodnutie o: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Zvraznenie"/>
          <w:rFonts w:ascii="Arial" w:hAnsi="Arial" w:cs="Arial"/>
          <w:color w:val="333333"/>
          <w:sz w:val="27"/>
          <w:szCs w:val="27"/>
        </w:rPr>
        <w:t>– prijatí dieťaťa do materskej školy,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Zvraznenie"/>
          <w:rFonts w:ascii="Arial" w:hAnsi="Arial" w:cs="Arial"/>
          <w:color w:val="333333"/>
          <w:sz w:val="27"/>
          <w:szCs w:val="27"/>
        </w:rPr>
        <w:t>– prijatí dieťaťa na adaptačný pobyt alebo prijatí na diagnostický pobyt, alebo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Zvraznenie"/>
          <w:rFonts w:ascii="Arial" w:hAnsi="Arial" w:cs="Arial"/>
          <w:color w:val="333333"/>
          <w:sz w:val="27"/>
          <w:szCs w:val="27"/>
        </w:rPr>
        <w:t>– prijatí dieťaťa do materskej školy, v ktorom určil adaptačný pobyt alebo diagnostický pobyt.</w:t>
      </w:r>
    </w:p>
    <w:p w:rsidR="005D3523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Zvraznenie"/>
          <w:rFonts w:ascii="Arial" w:hAnsi="Arial" w:cs="Arial"/>
          <w:color w:val="333333"/>
          <w:sz w:val="27"/>
          <w:szCs w:val="27"/>
        </w:rPr>
        <w:lastRenderedPageBreak/>
        <w:t>Kompetenciu rozhodovať o prijímaní detí do materskej školy majú riaditelia materských škôl podľa § 5 ods. 14 písm. a) zákona č. 596/2003 Z. z. a to bez ohľadu na ich zriaďovateľa a právnu formu.</w:t>
      </w:r>
    </w:p>
    <w:p w:rsidR="005D3523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Zvraznenie"/>
          <w:rFonts w:ascii="Arial" w:hAnsi="Arial" w:cs="Arial"/>
          <w:color w:val="333333"/>
          <w:sz w:val="27"/>
          <w:szCs w:val="27"/>
        </w:rPr>
        <w:t>Vzhľadom na to, že </w:t>
      </w:r>
      <w:r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od 1. januára 2022 riaditelia všetkých materských škôl zaradených v sieti, bez ohľadu na ich zriaďovateľa, rozhodujú podľa Správneho poriadku, dieťa je „reálne“ prijaté na predprimárne vzdelávanie až po nadobudnutí právoplatnosti rozhodnutia o prijatí.</w:t>
      </w:r>
    </w:p>
    <w:p w:rsidR="00657954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Zvraznenie"/>
          <w:rFonts w:ascii="Arial" w:hAnsi="Arial" w:cs="Arial"/>
          <w:color w:val="333333"/>
          <w:sz w:val="27"/>
          <w:szCs w:val="27"/>
        </w:rPr>
        <w:t>Ak sa prijíma dieťa k začiatku školského roka, o prijatí dieťaťa do materskej školy rozhodne riaditeľka materskej školy </w:t>
      </w:r>
      <w:r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do 30. júna</w:t>
      </w:r>
      <w:r>
        <w:rPr>
          <w:rStyle w:val="Zvraznenie"/>
          <w:rFonts w:ascii="Arial" w:hAnsi="Arial" w:cs="Arial"/>
          <w:color w:val="333333"/>
          <w:sz w:val="27"/>
          <w:szCs w:val="27"/>
        </w:rPr>
        <w:t>, ktorý predchádza školskému roku, v ktorom sa má predprimárne vzdelávanie dieťaťa začať.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Zvraznenie"/>
          <w:rFonts w:ascii="Arial" w:hAnsi="Arial" w:cs="Arial"/>
          <w:color w:val="333333"/>
          <w:sz w:val="27"/>
          <w:szCs w:val="27"/>
        </w:rPr>
        <w:t>V závislosti od aktuálnych kapacitných možností konkrétnej materskej školy, riaditeľka materskej školy v rámci procesu prijímania dieťaťa do materskej školy rozhodne: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Zvraznenie"/>
          <w:rFonts w:ascii="Arial" w:hAnsi="Arial" w:cs="Arial"/>
          <w:color w:val="333333"/>
          <w:sz w:val="27"/>
          <w:szCs w:val="27"/>
        </w:rPr>
        <w:t>– o prijatí dieťaťa do materskej školy alebo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Zvraznenie"/>
          <w:rFonts w:ascii="Arial" w:hAnsi="Arial" w:cs="Arial"/>
          <w:color w:val="333333"/>
          <w:sz w:val="27"/>
          <w:szCs w:val="27"/>
        </w:rPr>
        <w:t>– o neprijatí dieťaťa do materskej školy.</w:t>
      </w:r>
    </w:p>
    <w:p w:rsidR="005D3523" w:rsidRPr="000E0926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i/>
          <w:color w:val="333333"/>
          <w:sz w:val="27"/>
          <w:szCs w:val="27"/>
        </w:rPr>
      </w:pPr>
      <w:r w:rsidRPr="000E0926">
        <w:rPr>
          <w:rStyle w:val="Siln"/>
          <w:rFonts w:ascii="Arial" w:hAnsi="Arial" w:cs="Arial"/>
          <w:i/>
          <w:color w:val="C00000"/>
          <w:sz w:val="27"/>
          <w:szCs w:val="27"/>
        </w:rPr>
        <w:t>Dôležité!!!</w:t>
      </w:r>
    </w:p>
    <w:p w:rsidR="005D3523" w:rsidRPr="000E0926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i/>
          <w:color w:val="FF0000"/>
          <w:sz w:val="27"/>
          <w:szCs w:val="27"/>
        </w:rPr>
      </w:pPr>
      <w:r w:rsidRPr="000E0926">
        <w:rPr>
          <w:rStyle w:val="Siln"/>
          <w:rFonts w:ascii="Arial" w:hAnsi="Arial" w:cs="Arial"/>
          <w:i/>
          <w:iCs/>
          <w:color w:val="333333"/>
          <w:sz w:val="27"/>
          <w:szCs w:val="27"/>
        </w:rPr>
        <w:t xml:space="preserve">Podľa § 144a školského zákona účinného od 1. januára 2022 sa na podaniach týkajúcich sa výchovy a vzdelávania, v ktorých sa rozhoduje v správnom konaní, teda aj </w:t>
      </w:r>
      <w:r w:rsidRPr="000E0926">
        <w:rPr>
          <w:rStyle w:val="Siln"/>
          <w:rFonts w:ascii="Arial" w:hAnsi="Arial" w:cs="Arial"/>
          <w:i/>
          <w:iCs/>
          <w:color w:val="FF0000"/>
          <w:sz w:val="27"/>
          <w:szCs w:val="27"/>
        </w:rPr>
        <w:t>na žiadosti </w:t>
      </w:r>
      <w:r w:rsidRPr="000E0926">
        <w:rPr>
          <w:rStyle w:val="Zvraznenie"/>
          <w:rFonts w:ascii="Arial" w:hAnsi="Arial" w:cs="Arial"/>
          <w:b/>
          <w:bCs/>
          <w:color w:val="FF0000"/>
          <w:sz w:val="27"/>
          <w:szCs w:val="27"/>
        </w:rPr>
        <w:t>sa vyžaduje podpis oboch zákonných zástupcov dieťaťa.</w:t>
      </w:r>
    </w:p>
    <w:p w:rsidR="00B11B6B" w:rsidRPr="000E0926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i/>
          <w:color w:val="333333"/>
          <w:sz w:val="27"/>
          <w:szCs w:val="27"/>
        </w:rPr>
      </w:pPr>
      <w:r w:rsidRPr="000E0926">
        <w:rPr>
          <w:rStyle w:val="Siln"/>
          <w:rFonts w:ascii="Arial" w:hAnsi="Arial" w:cs="Arial"/>
          <w:i/>
          <w:iCs/>
          <w:color w:val="00B050"/>
          <w:sz w:val="27"/>
          <w:szCs w:val="27"/>
        </w:rPr>
        <w:t>Podpis oboch zákonných zástupcov dieťaťa sa nevyžaduje, ak:</w:t>
      </w:r>
      <w:r w:rsidRPr="000E0926">
        <w:rPr>
          <w:rFonts w:ascii="Arial" w:hAnsi="Arial" w:cs="Arial"/>
          <w:b/>
          <w:bCs/>
          <w:i/>
          <w:color w:val="00B050"/>
          <w:sz w:val="27"/>
          <w:szCs w:val="27"/>
        </w:rPr>
        <w:br/>
      </w:r>
      <w:r w:rsidRPr="000E0926"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→ jednému z rodičov bol obmedzený alebo pozastavený výkon rodičovských práv a povinností vo veciach výchovy a vzdelávania dieťaťa,</w:t>
      </w:r>
    </w:p>
    <w:p w:rsidR="005D3523" w:rsidRPr="000E0926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i/>
          <w:color w:val="333333"/>
          <w:sz w:val="27"/>
          <w:szCs w:val="27"/>
        </w:rPr>
      </w:pPr>
      <w:r w:rsidRPr="000E0926">
        <w:rPr>
          <w:rStyle w:val="Siln"/>
          <w:rFonts w:ascii="Arial" w:hAnsi="Arial" w:cs="Arial"/>
          <w:i/>
          <w:iCs/>
          <w:color w:val="333333"/>
          <w:sz w:val="27"/>
          <w:szCs w:val="27"/>
        </w:rPr>
        <w:t>→ ak jeden z rodičov bol pozbavený výkonu rodičovských práv a povinností vo veciach výchovy a vzdelávania dieťaťa, alebo</w:t>
      </w:r>
    </w:p>
    <w:p w:rsidR="00B11B6B" w:rsidRPr="000E0926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Style w:val="Siln"/>
          <w:rFonts w:ascii="Arial" w:hAnsi="Arial" w:cs="Arial"/>
          <w:i/>
          <w:iCs/>
          <w:color w:val="333333"/>
          <w:sz w:val="27"/>
          <w:szCs w:val="27"/>
        </w:rPr>
      </w:pPr>
      <w:r w:rsidRPr="000E0926">
        <w:rPr>
          <w:rStyle w:val="Siln"/>
          <w:rFonts w:ascii="Arial" w:hAnsi="Arial" w:cs="Arial"/>
          <w:i/>
          <w:iCs/>
          <w:color w:val="333333"/>
          <w:sz w:val="27"/>
          <w:szCs w:val="27"/>
        </w:rPr>
        <w:t>→ak spôsobilosť jedného z rodičov na právne úkony bola obmedzená (spôsob preukázania uvedenej skutočnosti  je možné preukázať napríklad neoverenou kópiou rozhodnutia súdu),</w:t>
      </w:r>
    </w:p>
    <w:p w:rsidR="00B11B6B" w:rsidRPr="000E0926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</w:pPr>
      <w:r w:rsidRPr="000E0926"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→ jeden z rodičov nie je schopný zo zdravotných dôvodov podpísať (spôsob preukázania uvedenej skutočnosti  je možné preukázať napríklad potvrdením od všeobecného lekára zákonného zástupcu, ktoré nie je schopný sa podpísať ) alebo</w:t>
      </w:r>
    </w:p>
    <w:p w:rsidR="005D3523" w:rsidRPr="000E0926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i/>
        </w:rPr>
      </w:pPr>
      <w:r w:rsidRPr="000E0926"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lastRenderedPageBreak/>
        <w:t>→ vec neznesie odklad, zadováženie súhlasu druhého rodiča je spojené s ťažko prekonateľnou prekážkou a je to v najlepšom záujme dieťaťa (spôsob preukázania uvedenej skutočnosti je možné preukázať napríklad písomným vyhlásením </w:t>
      </w:r>
      <w:hyperlink r:id="rId9" w:history="1">
        <w:r w:rsidRPr="000E0926">
          <w:rPr>
            <w:rStyle w:val="Zvraznenie"/>
            <w:rFonts w:ascii="Arial" w:hAnsi="Arial" w:cs="Arial"/>
            <w:b/>
            <w:bCs/>
            <w:color w:val="1982C4"/>
            <w:sz w:val="27"/>
            <w:szCs w:val="27"/>
          </w:rPr>
          <w:t>Písomné vyhlásenie)</w:t>
        </w:r>
      </w:hyperlink>
      <w:r w:rsidRPr="000E0926">
        <w:rPr>
          <w:i/>
        </w:rPr>
        <w:t xml:space="preserve"> č.2</w:t>
      </w:r>
      <w:r w:rsidRPr="000E0926">
        <w:rPr>
          <w:rFonts w:ascii="Arial" w:hAnsi="Arial" w:cs="Arial"/>
          <w:b/>
          <w:bCs/>
          <w:i/>
          <w:color w:val="333333"/>
          <w:sz w:val="27"/>
          <w:szCs w:val="27"/>
        </w:rPr>
        <w:br/>
      </w:r>
      <w:r w:rsidRPr="000E0926"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Zákonní zástupcovia sa môžu dohodnúť, že žiadosť podpisuje iba jeden zákonný zástupca a rozhodnutie sa doručí iba jednému zákonnému zástupcovi, ak písomné vyhlásenie o tejto skutočnosti doručia/predložia riaditeľke materskej školy →  </w:t>
      </w:r>
      <w:hyperlink r:id="rId10" w:history="1">
        <w:r w:rsidRPr="000E0926">
          <w:rPr>
            <w:rStyle w:val="Zvraznenie"/>
            <w:rFonts w:ascii="Arial" w:hAnsi="Arial" w:cs="Arial"/>
            <w:b/>
            <w:bCs/>
            <w:color w:val="1982C4"/>
            <w:sz w:val="27"/>
            <w:szCs w:val="27"/>
          </w:rPr>
          <w:t>Písomné vyhlásenie zákonných zástupcov</w:t>
        </w:r>
      </w:hyperlink>
      <w:r w:rsidRPr="000E0926">
        <w:rPr>
          <w:i/>
        </w:rPr>
        <w:t xml:space="preserve">  č.3</w:t>
      </w:r>
    </w:p>
    <w:p w:rsidR="005D3523" w:rsidRPr="000E0926" w:rsidRDefault="005D3523" w:rsidP="005D3523">
      <w:pPr>
        <w:pStyle w:val="Normlnywebov"/>
        <w:shd w:val="clear" w:color="auto" w:fill="FFFFFF"/>
        <w:spacing w:before="0" w:beforeAutospacing="0" w:after="420" w:afterAutospacing="0"/>
        <w:rPr>
          <w:rFonts w:ascii="Arial" w:hAnsi="Arial" w:cs="Arial"/>
          <w:i/>
          <w:color w:val="333333"/>
          <w:sz w:val="27"/>
          <w:szCs w:val="27"/>
        </w:rPr>
      </w:pPr>
      <w:r w:rsidRPr="000E0926"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Všetky typy písomných vyhlásení, žiadosť o prijatie dieťaťa do MŠ spolu s lekárskym potvrdením nájdete na webovej stránke </w:t>
      </w:r>
      <w:hyperlink r:id="rId11" w:history="1">
        <w:r w:rsidRPr="000E0926">
          <w:rPr>
            <w:rStyle w:val="Hypertextovprepojenie"/>
            <w:rFonts w:ascii="Arial" w:hAnsi="Arial" w:cs="Arial"/>
            <w:i/>
            <w:sz w:val="27"/>
            <w:szCs w:val="27"/>
          </w:rPr>
          <w:t>www.grancpetrovce.sk</w:t>
        </w:r>
      </w:hyperlink>
    </w:p>
    <w:p w:rsidR="005D3523" w:rsidRPr="000E0926" w:rsidRDefault="005D3523" w:rsidP="004873EF">
      <w:pPr>
        <w:pStyle w:val="has-text-align-center"/>
        <w:shd w:val="clear" w:color="auto" w:fill="FFFFFF"/>
        <w:spacing w:before="0" w:beforeAutospacing="0" w:after="420" w:afterAutospacing="0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 w:rsidRPr="000E0926"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 xml:space="preserve">Mgr. Jarmila Kubíková, riaditeľka MŠ </w:t>
      </w:r>
      <w:r w:rsidR="004873EF" w:rsidRPr="000E0926"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Granč – Petrovce, Gašparovec</w:t>
      </w:r>
      <w:r w:rsidRPr="000E0926">
        <w:rPr>
          <w:rStyle w:val="Zvraznenie"/>
          <w:rFonts w:ascii="Arial" w:hAnsi="Arial" w:cs="Arial"/>
          <w:b/>
          <w:bCs/>
          <w:color w:val="333333"/>
          <w:sz w:val="27"/>
          <w:szCs w:val="27"/>
        </w:rPr>
        <w:t>107/8, 053 05 Beharovce</w:t>
      </w:r>
    </w:p>
    <w:p w:rsidR="005D3523" w:rsidRPr="000E0926" w:rsidRDefault="005D3523" w:rsidP="005D3523">
      <w:pPr>
        <w:rPr>
          <w:i/>
        </w:rPr>
      </w:pPr>
    </w:p>
    <w:p w:rsidR="005D3523" w:rsidRPr="000E0926" w:rsidRDefault="005D3523">
      <w:pPr>
        <w:rPr>
          <w:i/>
        </w:rPr>
      </w:pPr>
    </w:p>
    <w:sectPr w:rsidR="005D3523" w:rsidRPr="000E0926" w:rsidSect="0010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BC6"/>
    <w:multiLevelType w:val="multilevel"/>
    <w:tmpl w:val="67F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E0D"/>
    <w:rsid w:val="00091F2C"/>
    <w:rsid w:val="000E0926"/>
    <w:rsid w:val="00102F30"/>
    <w:rsid w:val="00112E0D"/>
    <w:rsid w:val="00483E8E"/>
    <w:rsid w:val="004873EF"/>
    <w:rsid w:val="005D3523"/>
    <w:rsid w:val="00657954"/>
    <w:rsid w:val="00742BE6"/>
    <w:rsid w:val="007F63D3"/>
    <w:rsid w:val="00A72A95"/>
    <w:rsid w:val="00B11B6B"/>
    <w:rsid w:val="00BE5C58"/>
    <w:rsid w:val="00D5179C"/>
    <w:rsid w:val="00D71E1C"/>
    <w:rsid w:val="00EB7668"/>
    <w:rsid w:val="00FC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2F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193iq5w">
    <w:name w:val="x193iq5w"/>
    <w:basedOn w:val="Predvolenpsmoodseku"/>
    <w:rsid w:val="00112E0D"/>
  </w:style>
  <w:style w:type="character" w:styleId="Hypertextovprepojenie">
    <w:name w:val="Hyperlink"/>
    <w:basedOn w:val="Predvolenpsmoodseku"/>
    <w:uiPriority w:val="99"/>
    <w:unhideWhenUsed/>
    <w:rsid w:val="00112E0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D3523"/>
    <w:rPr>
      <w:i/>
      <w:iCs/>
    </w:rPr>
  </w:style>
  <w:style w:type="character" w:styleId="Siln">
    <w:name w:val="Strong"/>
    <w:basedOn w:val="Predvolenpsmoodseku"/>
    <w:uiPriority w:val="22"/>
    <w:qFormat/>
    <w:rsid w:val="005D3523"/>
    <w:rPr>
      <w:b/>
      <w:bCs/>
    </w:rPr>
  </w:style>
  <w:style w:type="paragraph" w:customStyle="1" w:styleId="has-text-align-center">
    <w:name w:val="has-text-align-center"/>
    <w:basedOn w:val="Normlny"/>
    <w:rsid w:val="005D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zgrancpetrovc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ncpetrovce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cpetrovce.sk" TargetMode="External"/><Relationship Id="rId11" Type="http://schemas.openxmlformats.org/officeDocument/2006/relationships/hyperlink" Target="http://www.grancpetrovce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olkydnv.sk/wp-content/uploads/p%C3%ADsomn%C3%A9-vyhl%C3%A1senie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kydnv.sk/wp-content/uploads/p%C3%ADsomn%C3%A9-vyhl%C3%A1senie-2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A8EC-9E3F-4139-9010-29A0DB91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2023-04-26T15:37:00Z</cp:lastPrinted>
  <dcterms:created xsi:type="dcterms:W3CDTF">2023-04-26T06:55:00Z</dcterms:created>
  <dcterms:modified xsi:type="dcterms:W3CDTF">2023-04-26T19:35:00Z</dcterms:modified>
</cp:coreProperties>
</file>